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电子发票打印流程</w:t>
      </w:r>
    </w:p>
    <w:p>
      <w:pPr>
        <w:pStyle w:val="5"/>
      </w:pPr>
    </w:p>
    <w:p>
      <w:pPr>
        <w:pStyle w:val="14"/>
        <w:spacing w:line="560" w:lineRule="exact"/>
        <w:ind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电子发票打印流程如下：</w:t>
      </w:r>
    </w:p>
    <w:p>
      <w:pPr>
        <w:pStyle w:val="14"/>
        <w:spacing w:line="560" w:lineRule="exact"/>
        <w:ind w:firstLine="64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登录四川省人力资源和社会保障厅官网（rst.sc.gov.cn）“人事考试”专栏，点击“电子发票”。</w:t>
      </w:r>
    </w:p>
    <w:p>
      <w:pPr>
        <w:pStyle w:val="14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610225" cy="323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进行身份验证。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0" t="0" r="6985" b="698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0" t="0" r="0" b="190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3. 根据考试项目，点击“获取电子票号”。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" t="5695" r="3720" b="2132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4. 获取到票据信息后，将显示：</w:t>
      </w:r>
    </w:p>
    <w:p>
      <w:pPr>
        <w:widowControl/>
        <w:spacing w:line="400" w:lineRule="exact"/>
        <w:ind w:firstLine="600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5. 点击票据信息下方链接，弹至四川省财政电子票据公共服务平台（</w:t>
      </w:r>
      <w:r>
        <w:fldChar w:fldCharType="begin"/>
      </w:r>
      <w:r>
        <w:instrText xml:space="preserve"> HYPERLINK "http://pj.scsczt.cn/billcheck/html/index.html" \l "/home"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http://pj</w:t>
      </w:r>
      <w:r>
        <w:rPr>
          <w:rStyle w:val="9"/>
          <w:sz w:val="32"/>
          <w:szCs w:val="32"/>
        </w:rPr>
        <w:t>.</w:t>
      </w:r>
      <w:r>
        <w:rPr>
          <w:rStyle w:val="9"/>
          <w:rFonts w:eastAsia="仿宋_GB2312"/>
          <w:sz w:val="32"/>
          <w:szCs w:val="32"/>
        </w:rPr>
        <w:t>scsczt</w:t>
      </w:r>
      <w:r>
        <w:rPr>
          <w:rStyle w:val="9"/>
          <w:sz w:val="32"/>
          <w:szCs w:val="32"/>
        </w:rPr>
        <w:t>.</w:t>
      </w:r>
      <w:r>
        <w:rPr>
          <w:rStyle w:val="9"/>
          <w:rFonts w:eastAsia="仿宋_GB2312"/>
          <w:sz w:val="32"/>
          <w:szCs w:val="32"/>
        </w:rPr>
        <w:t>cn/billcheck/html/index</w:t>
      </w:r>
      <w:r>
        <w:rPr>
          <w:rStyle w:val="9"/>
          <w:sz w:val="32"/>
          <w:szCs w:val="32"/>
        </w:rPr>
        <w:t>.</w:t>
      </w:r>
      <w:r>
        <w:rPr>
          <w:rStyle w:val="9"/>
          <w:rFonts w:eastAsia="仿宋_GB2312"/>
          <w:sz w:val="32"/>
          <w:szCs w:val="32"/>
        </w:rPr>
        <w:t>html#/home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），按界面提示操作，填写对应的信息，即可获取您的电子发票。</w:t>
      </w:r>
    </w:p>
    <w:p>
      <w:pPr>
        <w:rPr>
          <w:rFonts w:eastAsia="仿宋_GB2312"/>
        </w:rPr>
      </w:pPr>
    </w:p>
    <w:p/>
    <w:sectPr>
      <w:pgSz w:w="11906" w:h="16838"/>
      <w:pgMar w:top="1928" w:right="1417" w:bottom="1474" w:left="1417" w:header="851" w:footer="1077" w:gutter="0"/>
      <w:cols w:space="720" w:num="1"/>
      <w:docGrid w:linePitch="5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秀体简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秀体简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0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7C"/>
    <w:rsid w:val="00020F18"/>
    <w:rsid w:val="001D072D"/>
    <w:rsid w:val="002A55DC"/>
    <w:rsid w:val="006A31B1"/>
    <w:rsid w:val="00C76B7C"/>
    <w:rsid w:val="00DB5B44"/>
    <w:rsid w:val="00EF4646"/>
    <w:rsid w:val="7F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1"/>
    <w:qFormat/>
    <w:uiPriority w:val="0"/>
    <w:pPr>
      <w:ind w:left="200" w:firstLine="420" w:firstLineChars="200"/>
    </w:pPr>
    <w:rPr>
      <w:rFonts w:hAnsi="Calibri"/>
      <w:color w:val="000000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2"/>
    <w:qFormat/>
    <w:uiPriority w:val="0"/>
    <w:pPr>
      <w:jc w:val="center"/>
    </w:pPr>
    <w:rPr>
      <w:b/>
      <w:bCs/>
      <w:sz w:val="72"/>
    </w:rPr>
  </w:style>
  <w:style w:type="paragraph" w:styleId="5">
    <w:name w:val="footnote text"/>
    <w:basedOn w:val="1"/>
    <w:next w:val="2"/>
    <w:link w:val="13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customStyle="1" w:styleId="10">
    <w:name w:val="正文文本缩进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首行缩进 2 字符"/>
    <w:basedOn w:val="10"/>
    <w:link w:val="2"/>
    <w:qFormat/>
    <w:uiPriority w:val="0"/>
    <w:rPr>
      <w:rFonts w:ascii="Times New Roman" w:hAnsi="Calibri" w:eastAsia="宋体" w:cs="Times New Roman"/>
      <w:color w:val="000000"/>
      <w:szCs w:val="24"/>
    </w:rPr>
  </w:style>
  <w:style w:type="character" w:customStyle="1" w:styleId="12">
    <w:name w:val="正文文本 字符"/>
    <w:basedOn w:val="8"/>
    <w:link w:val="4"/>
    <w:qFormat/>
    <w:uiPriority w:val="0"/>
    <w:rPr>
      <w:rFonts w:ascii="Times New Roman" w:hAnsi="Times New Roman" w:eastAsia="宋体" w:cs="Times New Roman"/>
      <w:b/>
      <w:bCs/>
      <w:sz w:val="72"/>
      <w:szCs w:val="24"/>
    </w:rPr>
  </w:style>
  <w:style w:type="character" w:customStyle="1" w:styleId="13">
    <w:name w:val="脚注文本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2024-03-15T08:56:00Z</dcterms:created>
  <dc:creator>li fu</dc:creator>
  <cp:lastModifiedBy>于男</cp:lastModifiedBy>
  <dcterms:modified xsi:type="dcterms:W3CDTF">2024-05-09T10:33:21Z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